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柳南区城市管理行政执法局“双随机、一公开”抽查执法人员和被检查单位名单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（第一季度）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按照《</w:t>
      </w:r>
      <w:r>
        <w:rPr>
          <w:rFonts w:hint="eastAsia" w:ascii="仿宋_GB2312" w:eastAsia="仿宋_GB2312"/>
          <w:sz w:val="32"/>
          <w:szCs w:val="32"/>
        </w:rPr>
        <w:t>柳南区城市管理行政执法局“双随机、一公开”第一季度抽查工作方案</w:t>
      </w:r>
      <w:r>
        <w:rPr>
          <w:rFonts w:hint="eastAsia" w:ascii="仿宋_GB2312" w:hAnsi="Calibri" w:eastAsia="仿宋_GB2312" w:cs="宋体"/>
          <w:color w:val="000000"/>
          <w:kern w:val="0"/>
          <w:sz w:val="32"/>
          <w:szCs w:val="32"/>
        </w:rPr>
        <w:t>》的要求，我局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随机抽取出</w:t>
      </w:r>
      <w:r>
        <w:rPr>
          <w:rFonts w:hint="eastAsia" w:ascii="仿宋_GB2312" w:hAnsi="Calibri" w:eastAsia="仿宋_GB2312" w:cs="宋体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家被检查单位和</w:t>
      </w:r>
      <w:r>
        <w:rPr>
          <w:rFonts w:hint="eastAsia" w:ascii="仿宋_GB2312" w:hAnsi="Calibri" w:eastAsia="仿宋_GB2312" w:cs="宋体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名执法人员，现向社会公示。</w:t>
      </w:r>
    </w:p>
    <w:p>
      <w:pPr>
        <w:widowControl/>
        <w:shd w:val="clear" w:color="auto" w:fill="FFFFFF"/>
        <w:spacing w:before="100" w:beforeAutospacing="1" w:after="100" w:afterAutospacing="1" w:line="450" w:lineRule="atLeast"/>
        <w:ind w:firstLine="64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被检查企业名单：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广西宁铁中石油昆仑燃气公司柳州第一供气站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柳州市上游路二区31号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2、柳州市桂中燃气有限责任公司鹅岗供应点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（红光路72号红光景江苑8栋17号门面）</w:t>
      </w:r>
    </w:p>
    <w:p>
      <w:pPr>
        <w:widowControl/>
        <w:shd w:val="clear" w:color="auto" w:fill="FFFFFF"/>
        <w:spacing w:before="100" w:beforeAutospacing="1" w:after="100" w:afterAutospacing="1" w:line="450" w:lineRule="atLeast"/>
        <w:ind w:firstLine="640" w:firstLineChars="200"/>
        <w:jc w:val="left"/>
        <w:rPr>
          <w:rFonts w:hint="default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宋体"/>
          <w:color w:val="000000"/>
          <w:kern w:val="0"/>
          <w:sz w:val="32"/>
          <w:szCs w:val="32"/>
        </w:rPr>
        <w:t>执法人员名单：</w:t>
      </w:r>
      <w:r>
        <w:rPr>
          <w:rFonts w:hint="eastAsia" w:ascii="仿宋_GB2312" w:hAnsi="Calibri" w:eastAsia="仿宋_GB2312" w:cs="宋体"/>
          <w:color w:val="000000"/>
          <w:kern w:val="0"/>
          <w:sz w:val="32"/>
          <w:szCs w:val="32"/>
          <w:lang w:eastAsia="zh-CN"/>
        </w:rPr>
        <w:t>李泽军</w:t>
      </w:r>
      <w:r>
        <w:rPr>
          <w:rFonts w:hint="eastAsia" w:ascii="仿宋_GB2312" w:hAnsi="Calibri" w:eastAsia="仿宋_GB2312" w:cs="宋体"/>
          <w:color w:val="000000"/>
          <w:kern w:val="0"/>
          <w:sz w:val="32"/>
          <w:szCs w:val="32"/>
          <w:lang w:val="en-US" w:eastAsia="zh-CN"/>
        </w:rPr>
        <w:t>、曾高强</w:t>
      </w:r>
    </w:p>
    <w:p>
      <w:pPr>
        <w:widowControl/>
        <w:shd w:val="clear" w:color="auto" w:fill="FFFFFF"/>
        <w:spacing w:before="100" w:beforeAutospacing="1" w:after="100" w:afterAutospacing="1" w:line="450" w:lineRule="atLeast"/>
        <w:ind w:firstLine="640" w:firstLineChars="200"/>
        <w:jc w:val="right"/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before="100" w:beforeAutospacing="1" w:after="100" w:afterAutospacing="1" w:line="450" w:lineRule="atLeast"/>
        <w:ind w:firstLine="640" w:firstLineChars="200"/>
        <w:jc w:val="right"/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柳南区城市管理行政执法局</w:t>
      </w:r>
    </w:p>
    <w:p>
      <w:pPr>
        <w:widowControl/>
        <w:shd w:val="clear" w:color="auto" w:fill="FFFFFF"/>
        <w:wordWrap w:val="0"/>
        <w:spacing w:before="100" w:beforeAutospacing="1" w:after="100" w:afterAutospacing="1" w:line="450" w:lineRule="atLeast"/>
        <w:ind w:firstLine="640" w:firstLineChars="200"/>
        <w:jc w:val="righ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 xml:space="preserve">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JhZjc3YWIzZjI5M2QwNWZlNzkzNjQzNjIyZmEyNWIifQ=="/>
    <w:docVar w:name="KSO_WPS_MARK_KEY" w:val="0494d79e-d550-497a-bd12-705e1573a2d0"/>
  </w:docVars>
  <w:rsids>
    <w:rsidRoot w:val="007524D9"/>
    <w:rsid w:val="001378A0"/>
    <w:rsid w:val="002E2172"/>
    <w:rsid w:val="0044550B"/>
    <w:rsid w:val="00487AFF"/>
    <w:rsid w:val="00510AA7"/>
    <w:rsid w:val="005B306D"/>
    <w:rsid w:val="006D24F5"/>
    <w:rsid w:val="007524D9"/>
    <w:rsid w:val="00A1203D"/>
    <w:rsid w:val="00C84558"/>
    <w:rsid w:val="00F82582"/>
    <w:rsid w:val="00FB5BF4"/>
    <w:rsid w:val="085D16F1"/>
    <w:rsid w:val="1A985D05"/>
    <w:rsid w:val="28DA6459"/>
    <w:rsid w:val="34EB723F"/>
    <w:rsid w:val="567C6706"/>
    <w:rsid w:val="5A16617F"/>
    <w:rsid w:val="6488060A"/>
    <w:rsid w:val="6D400CD1"/>
    <w:rsid w:val="6FBC092A"/>
    <w:rsid w:val="77E6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227</Characters>
  <Lines>1</Lines>
  <Paragraphs>1</Paragraphs>
  <TotalTime>1</TotalTime>
  <ScaleCrop>false</ScaleCrop>
  <LinksUpToDate>false</LinksUpToDate>
  <CharactersWithSpaces>231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2018-08-29T05:30:00Z</dcterms:created>
  <dc:creator>lenovo</dc:creator>
  <cp:lastModifiedBy>Administrator</cp:lastModifiedBy>
  <dcterms:modified xsi:type="dcterms:W3CDTF">2024-08-21T07:26:58Z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9AB3A61D50504D9FB151F630202C51BE</vt:lpwstr>
  </property>
</Properties>
</file>